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EA" w:rsidRDefault="00731FEA" w:rsidP="00731FE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731FEA" w:rsidRPr="0078748F" w:rsidRDefault="00731FEA" w:rsidP="00731FE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FEA" w:rsidRDefault="00731FEA" w:rsidP="00731FE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731FEA" w:rsidRDefault="00731FEA" w:rsidP="00731FE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FEA" w:rsidRDefault="00731FEA" w:rsidP="00731FE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 xml:space="preserve"> 1511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8748F">
        <w:rPr>
          <w:rFonts w:ascii="Times New Roman" w:hAnsi="Times New Roman" w:cs="Times New Roman"/>
          <w:b/>
          <w:bCs/>
          <w:sz w:val="24"/>
          <w:szCs w:val="24"/>
        </w:rPr>
        <w:t>ДОЛНИ ДЪБНИК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731FEA" w:rsidRDefault="00731FEA" w:rsidP="00731FE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FEA" w:rsidRPr="0078748F" w:rsidRDefault="00731FEA" w:rsidP="00731FE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18.09.2023 година</w:t>
      </w:r>
    </w:p>
    <w:p w:rsidR="00731FEA" w:rsidRPr="0078748F" w:rsidRDefault="00731FEA" w:rsidP="00731FE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FEA" w:rsidRDefault="00731FEA" w:rsidP="00731FEA">
      <w:pPr>
        <w:spacing w:after="0" w:line="270" w:lineRule="atLeast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</w:p>
    <w:p w:rsidR="00731FEA" w:rsidRPr="0078748F" w:rsidRDefault="00731FEA" w:rsidP="00731FEA">
      <w:pPr>
        <w:spacing w:after="0" w:line="270" w:lineRule="atLeast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</w:p>
    <w:p w:rsidR="00731FEA" w:rsidRPr="00731FEA" w:rsidRDefault="00731FEA" w:rsidP="00731FE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31FEA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Заличаване регистрацията на </w:t>
      </w:r>
      <w:r w:rsidRPr="00731FEA">
        <w:rPr>
          <w:rFonts w:ascii="Times New Roman" w:eastAsiaTheme="minorHAnsi" w:hAnsi="Times New Roman" w:cs="Times New Roman"/>
          <w:b/>
          <w:color w:val="333333"/>
          <w:sz w:val="24"/>
          <w:szCs w:val="24"/>
          <w:shd w:val="clear" w:color="auto" w:fill="FFFFFF"/>
          <w:lang w:eastAsia="en-US"/>
        </w:rPr>
        <w:t>ПП  ИМА ТАКЪВ НАРОД</w:t>
      </w:r>
      <w:r w:rsidRPr="00731FEA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, в Общинска избирателна комисия Долни Дъбник,  </w:t>
      </w:r>
      <w:r w:rsidRPr="00731FEA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731FEA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31FEA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Долни Дъбник.</w:t>
      </w:r>
    </w:p>
    <w:p w:rsidR="00731FEA" w:rsidRPr="0070111C" w:rsidRDefault="00731FEA" w:rsidP="00731FE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30866" w:rsidRPr="00C05EB5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в Общинска избирателна комисия </w:t>
      </w:r>
      <w:r w:rsidR="00430866" w:rsidRPr="00430866">
        <w:rPr>
          <w:rFonts w:ascii="Times New Roman" w:hAnsi="Times New Roman" w:cs="Times New Roman"/>
          <w:color w:val="333333"/>
          <w:sz w:val="24"/>
          <w:szCs w:val="24"/>
        </w:rPr>
        <w:t xml:space="preserve">Долни Дъбник </w:t>
      </w:r>
      <w:r w:rsidR="00430866" w:rsidRPr="00C05EB5">
        <w:rPr>
          <w:rFonts w:ascii="Times New Roman" w:hAnsi="Times New Roman" w:cs="Times New Roman"/>
          <w:color w:val="333333"/>
          <w:sz w:val="24"/>
          <w:szCs w:val="24"/>
        </w:rPr>
        <w:t xml:space="preserve"> на </w:t>
      </w:r>
      <w:r w:rsidR="00430866" w:rsidRPr="00430866">
        <w:rPr>
          <w:rFonts w:ascii="Times New Roman" w:hAnsi="Times New Roman" w:cs="Times New Roman"/>
          <w:b/>
          <w:color w:val="333333"/>
          <w:sz w:val="24"/>
          <w:szCs w:val="24"/>
        </w:rPr>
        <w:t>МК</w:t>
      </w:r>
      <w:r w:rsidR="00430866" w:rsidRPr="00C05EB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„</w:t>
      </w:r>
      <w:r w:rsidR="00430866" w:rsidRPr="00430866">
        <w:rPr>
          <w:rFonts w:ascii="Times New Roman" w:hAnsi="Times New Roman" w:cs="Times New Roman"/>
          <w:b/>
          <w:color w:val="333333"/>
          <w:sz w:val="24"/>
          <w:szCs w:val="24"/>
        </w:rPr>
        <w:t>БСП за България“ /БСП, ВМРО-БНД, ИТН</w:t>
      </w:r>
      <w:r w:rsidR="00430866" w:rsidRPr="0043086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30866" w:rsidRPr="00C05EB5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="00430866" w:rsidRPr="00C05EB5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430866" w:rsidRPr="00C05EB5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29 октомври 2023 г.</w:t>
      </w:r>
    </w:p>
    <w:p w:rsidR="0070111C" w:rsidRPr="0070111C" w:rsidRDefault="0070111C" w:rsidP="0070111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0111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11C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Предложение за предсрочно прекратяване на пълномощията на </w:t>
      </w:r>
      <w:r w:rsidRPr="0070111C">
        <w:rPr>
          <w:rFonts w:ascii="Times New Roman" w:eastAsiaTheme="minorHAnsi" w:hAnsi="Times New Roman" w:cs="Times New Roman"/>
          <w:color w:val="333333"/>
          <w:sz w:val="24"/>
          <w:shd w:val="clear" w:color="auto" w:fill="FFFFFF"/>
          <w:lang w:eastAsia="en-US"/>
        </w:rPr>
        <w:t xml:space="preserve">Спаска Николова Владимирова –Зам. Председател и Цветомира </w:t>
      </w:r>
      <w:proofErr w:type="spellStart"/>
      <w:r w:rsidRPr="0070111C">
        <w:rPr>
          <w:rFonts w:ascii="Times New Roman" w:eastAsiaTheme="minorHAnsi" w:hAnsi="Times New Roman" w:cs="Times New Roman"/>
          <w:color w:val="333333"/>
          <w:sz w:val="24"/>
          <w:shd w:val="clear" w:color="auto" w:fill="FFFFFF"/>
          <w:lang w:eastAsia="en-US"/>
        </w:rPr>
        <w:t>Илийчева</w:t>
      </w:r>
      <w:proofErr w:type="spellEnd"/>
      <w:r w:rsidRPr="0070111C">
        <w:rPr>
          <w:rFonts w:ascii="Times New Roman" w:eastAsiaTheme="minorHAnsi" w:hAnsi="Times New Roman" w:cs="Times New Roman"/>
          <w:color w:val="333333"/>
          <w:sz w:val="24"/>
          <w:shd w:val="clear" w:color="auto" w:fill="FFFFFF"/>
          <w:lang w:eastAsia="en-US"/>
        </w:rPr>
        <w:t xml:space="preserve"> Илиева – член </w:t>
      </w:r>
      <w:r w:rsidRPr="0070111C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на ОИК- </w:t>
      </w:r>
      <w:r w:rsidRPr="0070111C">
        <w:rPr>
          <w:rFonts w:ascii="Times New Roman" w:eastAsiaTheme="minorHAnsi" w:hAnsi="Times New Roman" w:cs="Times New Roman"/>
          <w:color w:val="333333"/>
          <w:sz w:val="24"/>
          <w:shd w:val="clear" w:color="auto" w:fill="FFFFFF"/>
          <w:lang w:eastAsia="en-US"/>
        </w:rPr>
        <w:t xml:space="preserve">Долни Дъбник, назначени с Решение № 2078-МИ от 28,08.2023г от ЦИК, </w:t>
      </w:r>
      <w:r w:rsidRPr="0070111C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70111C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0111C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29 октомври 2023 г.</w:t>
      </w:r>
    </w:p>
    <w:p w:rsidR="00B3734B" w:rsidRPr="00B3734B" w:rsidRDefault="00B3734B" w:rsidP="00B3734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3734B">
        <w:rPr>
          <w:rFonts w:ascii="Times New Roman" w:hAnsi="Times New Roman" w:cs="Times New Roman"/>
          <w:sz w:val="24"/>
          <w:szCs w:val="24"/>
        </w:rPr>
        <w:t xml:space="preserve">Регистрация в Общинска избирателна комисия гр. Долни Дъбник на </w:t>
      </w:r>
      <w:bookmarkStart w:id="0" w:name="_GoBack"/>
      <w:r w:rsidRPr="00B3734B">
        <w:rPr>
          <w:rFonts w:ascii="Times New Roman" w:hAnsi="Times New Roman" w:cs="Times New Roman"/>
          <w:b/>
          <w:sz w:val="24"/>
          <w:szCs w:val="24"/>
        </w:rPr>
        <w:t>ПП „НАЦИОНАЛНО ДВИЖЕНИЕ ЗА СТАБИЛНОСТ И ВЪЗХОД“</w:t>
      </w:r>
      <w:bookmarkEnd w:id="0"/>
      <w:r w:rsidRPr="00B3734B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B373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3734B">
        <w:rPr>
          <w:rFonts w:ascii="Times New Roman" w:hAnsi="Times New Roman" w:cs="Times New Roman"/>
          <w:sz w:val="24"/>
          <w:szCs w:val="24"/>
        </w:rPr>
        <w:t xml:space="preserve"> и кметове на 29 октомври 2023 г. в Община Долни Дъбник.</w:t>
      </w:r>
    </w:p>
    <w:p w:rsidR="00E6319B" w:rsidRPr="0070111C" w:rsidRDefault="00E6319B">
      <w:pPr>
        <w:rPr>
          <w:rFonts w:ascii="Times New Roman" w:hAnsi="Times New Roman" w:cs="Times New Roman"/>
          <w:sz w:val="24"/>
          <w:szCs w:val="24"/>
        </w:rPr>
      </w:pPr>
    </w:p>
    <w:sectPr w:rsidR="00E6319B" w:rsidRPr="00701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A1"/>
    <w:rsid w:val="00430866"/>
    <w:rsid w:val="0070111C"/>
    <w:rsid w:val="00731FEA"/>
    <w:rsid w:val="00B3734B"/>
    <w:rsid w:val="00E6319B"/>
    <w:rsid w:val="00F0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EA"/>
    <w:rPr>
      <w:rFonts w:ascii="Calibri" w:eastAsia="Times New Roman" w:hAnsi="Calibri" w:cs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EA"/>
    <w:rPr>
      <w:rFonts w:ascii="Calibri" w:eastAsia="Times New Roman" w:hAnsi="Calibri" w:cs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7</cp:revision>
  <dcterms:created xsi:type="dcterms:W3CDTF">2023-09-18T10:46:00Z</dcterms:created>
  <dcterms:modified xsi:type="dcterms:W3CDTF">2023-09-18T13:46:00Z</dcterms:modified>
</cp:coreProperties>
</file>