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89F" w:rsidRDefault="00F1789F" w:rsidP="00F1789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F1789F" w:rsidRDefault="00F1789F" w:rsidP="00F1789F"/>
    <w:p w:rsidR="00F1789F" w:rsidRPr="00F1789F" w:rsidRDefault="00F1789F" w:rsidP="00F1789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1789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. Регистрация на </w:t>
      </w:r>
      <w:proofErr w:type="spellStart"/>
      <w:r w:rsidRPr="00F1789F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от </w:t>
      </w:r>
      <w:r w:rsidRPr="00F1789F">
        <w:rPr>
          <w:rFonts w:ascii="Times New Roman" w:hAnsi="Times New Roman" w:cs="Times New Roman"/>
          <w:b/>
          <w:color w:val="333333"/>
          <w:sz w:val="24"/>
          <w:szCs w:val="24"/>
        </w:rPr>
        <w:t>ПП „БЪЛГАРСКИ ЗЕМЕДЕЛСКИ НАРОДЕН СЪЮЗ“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>, с искане 22</w:t>
      </w:r>
      <w:r w:rsidRPr="00F1789F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лица да бъдат регистрирани като </w:t>
      </w:r>
      <w:proofErr w:type="spellStart"/>
      <w:r w:rsidRPr="00F1789F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 на листите на </w:t>
      </w:r>
      <w:r w:rsidRPr="00F1789F">
        <w:rPr>
          <w:rFonts w:ascii="Times New Roman" w:hAnsi="Times New Roman" w:cs="Times New Roman"/>
          <w:b/>
          <w:color w:val="333333"/>
          <w:sz w:val="24"/>
          <w:szCs w:val="24"/>
        </w:rPr>
        <w:t>ПП „БЪЛГАРСКИ ЗЕМЕДЕЛСКИ НАРОДЕН СЪЮЗ“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, за изборите за общински </w:t>
      </w:r>
      <w:proofErr w:type="spellStart"/>
      <w:r w:rsidRPr="00F1789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избирателните секции на територията на Община 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>Долни Дъбник.</w:t>
      </w:r>
    </w:p>
    <w:p w:rsidR="00E6319B" w:rsidRDefault="00F1789F" w:rsidP="00F1789F">
      <w:pPr>
        <w:shd w:val="clear" w:color="auto" w:fill="FFFFFF"/>
        <w:spacing w:after="150" w:line="240" w:lineRule="auto"/>
        <w:jc w:val="both"/>
      </w:pPr>
      <w:r w:rsidRPr="002D27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57"/>
    <w:rsid w:val="003C2957"/>
    <w:rsid w:val="00E6319B"/>
    <w:rsid w:val="00F1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9F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9F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2023-10-27T07:00:00Z</dcterms:created>
  <dcterms:modified xsi:type="dcterms:W3CDTF">2023-10-27T07:09:00Z</dcterms:modified>
</cp:coreProperties>
</file>